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Název příspěvku"/>
            <w:id w:val="89512082"/>
            <w:placeholder>
              <w:docPart w:val="8AF4B3B4ED2D40B5AD32586E2077754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583334" w:rsidRDefault="00583334" w:rsidP="00F86A18">
              <w:pPr>
                <w:pStyle w:val="Publishwithline"/>
              </w:pPr>
              <w:r>
                <w:t xml:space="preserve">Rekonstrukce v základní škole OSKOL </w:t>
              </w:r>
            </w:p>
          </w:sdtContent>
        </w:sdt>
        <w:p w:rsidR="00583334" w:rsidRDefault="00583334" w:rsidP="00F86A18">
          <w:pPr>
            <w:pStyle w:val="underline"/>
          </w:pPr>
        </w:p>
        <w:p w:rsidR="00583334" w:rsidRDefault="00CF7AFF" w:rsidP="00F86A18">
          <w:pPr>
            <w:pStyle w:val="PadderBetweenControlandBody"/>
          </w:pPr>
        </w:p>
      </w:sdtContent>
    </w:sdt>
    <w:p w:rsidR="00583334" w:rsidRPr="00485837" w:rsidRDefault="00583334" w:rsidP="00F86A18">
      <w:pPr>
        <w:rPr>
          <w:sz w:val="24"/>
          <w:szCs w:val="24"/>
        </w:rPr>
      </w:pP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 xml:space="preserve">V nejbližších dnech bude na základní škole </w:t>
      </w:r>
      <w:proofErr w:type="spellStart"/>
      <w:r w:rsidRPr="00485837">
        <w:rPr>
          <w:rFonts w:ascii="Arial" w:hAnsi="Arial" w:cs="Arial"/>
          <w:sz w:val="24"/>
          <w:szCs w:val="24"/>
        </w:rPr>
        <w:t>Oskol</w:t>
      </w:r>
      <w:proofErr w:type="spellEnd"/>
      <w:r w:rsidRPr="00485837">
        <w:rPr>
          <w:rFonts w:ascii="Arial" w:hAnsi="Arial" w:cs="Arial"/>
          <w:sz w:val="24"/>
          <w:szCs w:val="24"/>
        </w:rPr>
        <w:t xml:space="preserve"> započata její rekonstrukce. Nejedná se však o prostou úpravu prostor školy, tentokrát se Město Kroměříž zaměřilo na energetické úspory v uvedené škole. </w:t>
      </w:r>
    </w:p>
    <w:p w:rsidR="00583334" w:rsidRPr="00485837" w:rsidRDefault="00485837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>Jak uved</w:t>
      </w:r>
      <w:r w:rsidR="00CF7AFF">
        <w:rPr>
          <w:rFonts w:ascii="Arial" w:hAnsi="Arial" w:cs="Arial"/>
          <w:sz w:val="24"/>
          <w:szCs w:val="24"/>
        </w:rPr>
        <w:t xml:space="preserve">la PhDr. Jana </w:t>
      </w:r>
      <w:proofErr w:type="spellStart"/>
      <w:r w:rsidR="00CF7AFF">
        <w:rPr>
          <w:rFonts w:ascii="Arial" w:hAnsi="Arial" w:cs="Arial"/>
          <w:sz w:val="24"/>
          <w:szCs w:val="24"/>
        </w:rPr>
        <w:t>Pšejová</w:t>
      </w:r>
      <w:proofErr w:type="spellEnd"/>
      <w:r w:rsidR="00CF7AFF">
        <w:rPr>
          <w:rFonts w:ascii="Arial" w:hAnsi="Arial" w:cs="Arial"/>
          <w:sz w:val="24"/>
          <w:szCs w:val="24"/>
        </w:rPr>
        <w:t>, vedoucí O</w:t>
      </w:r>
      <w:bookmarkStart w:id="0" w:name="_GoBack"/>
      <w:bookmarkEnd w:id="0"/>
      <w:r w:rsidRPr="00485837">
        <w:rPr>
          <w:rFonts w:ascii="Arial" w:hAnsi="Arial" w:cs="Arial"/>
          <w:sz w:val="24"/>
          <w:szCs w:val="24"/>
        </w:rPr>
        <w:t>dboru rozvoje města Kroměříž: “</w:t>
      </w:r>
      <w:r w:rsidR="00583334" w:rsidRPr="00485837">
        <w:rPr>
          <w:rFonts w:ascii="Arial" w:hAnsi="Arial" w:cs="Arial"/>
          <w:sz w:val="24"/>
          <w:szCs w:val="24"/>
        </w:rPr>
        <w:t>Škola tak získá kromě zateplené fasády a nových oken tam, kde ještě k jejich výměně nedošlo, nový zdroj tepla a teplé vody. Právě v posledním bodě je celá akce specifická a jedinečná. Nově totiž budou školu vytápět tepelná plynová čerpadla „země – voda“, která podstatnou část energie přivedou přímo ze země.  Škola se tak přidá k </w:t>
      </w:r>
      <w:r>
        <w:rPr>
          <w:rFonts w:ascii="Arial" w:hAnsi="Arial" w:cs="Arial"/>
          <w:sz w:val="24"/>
          <w:szCs w:val="24"/>
        </w:rPr>
        <w:t>zařízením</w:t>
      </w:r>
      <w:r w:rsidR="00583334" w:rsidRPr="00485837">
        <w:rPr>
          <w:rFonts w:ascii="Arial" w:hAnsi="Arial" w:cs="Arial"/>
          <w:sz w:val="24"/>
          <w:szCs w:val="24"/>
        </w:rPr>
        <w:t>, kde se nejen šetří významná část rozpočtu na energie (v případě tohoto projektu by to mělo být až 40 % současných nákladů), ale rovněž využije využití obnovitelných zdrojů energie še</w:t>
      </w:r>
      <w:r w:rsidRPr="00485837">
        <w:rPr>
          <w:rFonts w:ascii="Arial" w:hAnsi="Arial" w:cs="Arial"/>
          <w:sz w:val="24"/>
          <w:szCs w:val="24"/>
        </w:rPr>
        <w:t>trných vůči životnímu prostředí“.</w:t>
      </w: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 xml:space="preserve">Město Kroměříž na tuto akci získalo z Evropských fondů dotaci ve výši 19 milionů Kč. </w:t>
      </w: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>V současné době probíhá závěr přípravných prací, které se pro občany poměrně nenápadně odehrávají na úřadech a v kancelářích, v nejbližších dnech ale ve škole a na přilehlých pozemcích zahájí práce firma, která je na základě výběrové řízení dodavatelem stavby a prostor ožije nejen návratem dětí do školy, ale dočasně také nezbytnou technikou.</w:t>
      </w: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 xml:space="preserve">Věříme, že stavba bude zahájena už v posledních dnech prázdnin a všechny její části budou probíhat souběžně. V okolí tak můžete sledovat, jak přibývá zateplených částí školy, všímat si i vyměněných oken. Vznik nové kotelny bude zvenčí patrný méně, výrazné budou práce na vrtech pro tepelná čerpadla.  Geotermální sondy začnou specialisté realizovat v posledním </w:t>
      </w:r>
      <w:r w:rsidR="00485837" w:rsidRPr="00485837">
        <w:rPr>
          <w:rFonts w:ascii="Arial" w:hAnsi="Arial" w:cs="Arial"/>
          <w:sz w:val="24"/>
          <w:szCs w:val="24"/>
        </w:rPr>
        <w:t>srpnovém týdnu</w:t>
      </w:r>
      <w:r w:rsidRPr="00485837">
        <w:rPr>
          <w:rFonts w:ascii="Arial" w:hAnsi="Arial" w:cs="Arial"/>
          <w:sz w:val="24"/>
          <w:szCs w:val="24"/>
        </w:rPr>
        <w:t xml:space="preserve"> a to ve formě tří zkušebních vrtů, z</w:t>
      </w:r>
      <w:r w:rsidR="00485837" w:rsidRPr="00485837">
        <w:rPr>
          <w:rFonts w:ascii="Arial" w:hAnsi="Arial" w:cs="Arial"/>
          <w:sz w:val="24"/>
          <w:szCs w:val="24"/>
        </w:rPr>
        <w:t>e kterých bude následně</w:t>
      </w:r>
      <w:r w:rsidRPr="00485837">
        <w:rPr>
          <w:rFonts w:ascii="Arial" w:hAnsi="Arial" w:cs="Arial"/>
          <w:sz w:val="24"/>
          <w:szCs w:val="24"/>
        </w:rPr>
        <w:t xml:space="preserve"> stanoven přesný postup vrtání zbývajících sond.</w:t>
      </w:r>
    </w:p>
    <w:p w:rsidR="00485837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 xml:space="preserve">Stroje provádějící tyto vrtné práce budou nepřehlédnutelné. </w:t>
      </w: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>Snahou dodavatele bude maximálně snižovat dopad prací na okolí. Při vrtání budou zemní kaly a voda shromažďovány do přistavených kontejnerů a průběžně pomocí odpadových vozů odváženy na skládku. V rámci školy na asfaltovém hřišti u tělocvičny bude zřízeno zařízení staveniště, sportovní areál bude oplocen tak, aby samotné hřiště a tartanová dráha mohli být školou a občany města využívány i v průběhu realizace stavby.</w:t>
      </w:r>
    </w:p>
    <w:p w:rsidR="006208A7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>Dodavatel bude přistupovat k realizaci s maximálním důrazem na bezpečnost a ochranu životního prostředí, ovšem s ohledem na náročnost a složitost akce bude vhodné, aby občané zejména okolí školy dbali zvýšené opatrnosti a pozornosti. Staveniště bude řádně vyznačeno a oploceno, aby se předešlo problémům.</w:t>
      </w:r>
    </w:p>
    <w:p w:rsidR="00583334" w:rsidRPr="00485837" w:rsidRDefault="006208A7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>Celá akce proběhne v poměrně krátkém termínu a oč</w:t>
      </w:r>
      <w:r w:rsidR="00485837" w:rsidRPr="00485837">
        <w:rPr>
          <w:rFonts w:ascii="Arial" w:hAnsi="Arial" w:cs="Arial"/>
          <w:sz w:val="24"/>
          <w:szCs w:val="24"/>
        </w:rPr>
        <w:t>e</w:t>
      </w:r>
      <w:r w:rsidRPr="00485837">
        <w:rPr>
          <w:rFonts w:ascii="Arial" w:hAnsi="Arial" w:cs="Arial"/>
          <w:sz w:val="24"/>
          <w:szCs w:val="24"/>
        </w:rPr>
        <w:t xml:space="preserve">káváme, že bude </w:t>
      </w:r>
      <w:r w:rsidRPr="00485837">
        <w:rPr>
          <w:rFonts w:ascii="Arial" w:hAnsi="Arial" w:cs="Arial"/>
          <w:b/>
          <w:sz w:val="24"/>
          <w:szCs w:val="24"/>
        </w:rPr>
        <w:t>ukončena 30. listopadu tohoto roku.</w:t>
      </w:r>
      <w:r w:rsidR="00485837" w:rsidRPr="00485837">
        <w:rPr>
          <w:rFonts w:ascii="Arial" w:hAnsi="Arial" w:cs="Arial"/>
          <w:sz w:val="24"/>
          <w:szCs w:val="24"/>
        </w:rPr>
        <w:t xml:space="preserve"> V té době již bude ZŠ </w:t>
      </w:r>
      <w:proofErr w:type="spellStart"/>
      <w:r w:rsidRPr="00485837">
        <w:rPr>
          <w:rFonts w:ascii="Arial" w:hAnsi="Arial" w:cs="Arial"/>
          <w:sz w:val="24"/>
          <w:szCs w:val="24"/>
        </w:rPr>
        <w:t>Oskol</w:t>
      </w:r>
      <w:proofErr w:type="spellEnd"/>
      <w:r w:rsidRPr="00485837">
        <w:rPr>
          <w:rFonts w:ascii="Arial" w:hAnsi="Arial" w:cs="Arial"/>
          <w:sz w:val="24"/>
          <w:szCs w:val="24"/>
        </w:rPr>
        <w:t xml:space="preserve"> využívat teplo a ohřívat vodu úsporně a ohleduplně. </w:t>
      </w:r>
    </w:p>
    <w:p w:rsidR="006208A7" w:rsidRPr="00485837" w:rsidRDefault="006208A7" w:rsidP="00485837">
      <w:pPr>
        <w:jc w:val="both"/>
        <w:rPr>
          <w:rFonts w:ascii="Arial" w:hAnsi="Arial" w:cs="Arial"/>
          <w:sz w:val="24"/>
          <w:szCs w:val="24"/>
        </w:rPr>
      </w:pPr>
      <w:r w:rsidRPr="00485837">
        <w:rPr>
          <w:rFonts w:ascii="Arial" w:hAnsi="Arial" w:cs="Arial"/>
          <w:sz w:val="24"/>
          <w:szCs w:val="24"/>
        </w:rPr>
        <w:t>O průběhu akce bude město informovat své občany průběžně na webových stránkách i v tištěných médiích.</w:t>
      </w: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</w:p>
    <w:p w:rsidR="00583334" w:rsidRPr="00485837" w:rsidRDefault="00583334" w:rsidP="00485837">
      <w:pPr>
        <w:jc w:val="both"/>
        <w:rPr>
          <w:rFonts w:ascii="Arial" w:hAnsi="Arial" w:cs="Arial"/>
          <w:sz w:val="24"/>
          <w:szCs w:val="24"/>
        </w:rPr>
      </w:pPr>
    </w:p>
    <w:sectPr w:rsidR="00583334" w:rsidRPr="0048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4"/>
    <w:rsid w:val="00485837"/>
    <w:rsid w:val="00500A1D"/>
    <w:rsid w:val="00583334"/>
    <w:rsid w:val="006208A7"/>
    <w:rsid w:val="006A5A9F"/>
    <w:rsid w:val="00C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ADE9-4DBF-4AC8-AB10-C1F5ECDB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83334"/>
    <w:pPr>
      <w:spacing w:after="200" w:line="240" w:lineRule="auto"/>
    </w:pPr>
    <w:rPr>
      <w:rFonts w:eastAsiaTheme="minorEastAsia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583334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eastAsia="cs-CZ"/>
    </w:rPr>
  </w:style>
  <w:style w:type="paragraph" w:customStyle="1" w:styleId="PadderBetweenControlandBody">
    <w:name w:val="Padder Between Control and Body"/>
    <w:basedOn w:val="Normln"/>
    <w:next w:val="Normln"/>
    <w:semiHidden/>
    <w:rsid w:val="00583334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583334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4B3B4ED2D40B5AD32586E20777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FFCE4-8493-4491-B2AF-D46B23DDF88F}"/>
      </w:docPartPr>
      <w:docPartBody>
        <w:p w:rsidR="00775EE6" w:rsidRDefault="004B4A55" w:rsidP="004B4A55">
          <w:pPr>
            <w:pStyle w:val="8AF4B3B4ED2D40B5AD32586E20777542"/>
          </w:pPr>
          <w:r w:rsidRPr="00B527CA">
            <w:rPr>
              <w:rStyle w:val="Zstupntext"/>
            </w:rPr>
            <w:t>[Zde zadejte název příspěvku]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5"/>
    <w:rsid w:val="002E567E"/>
    <w:rsid w:val="00347F47"/>
    <w:rsid w:val="004B4A55"/>
    <w:rsid w:val="00514C31"/>
    <w:rsid w:val="007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4A55"/>
    <w:rPr>
      <w:color w:val="808080"/>
    </w:rPr>
  </w:style>
  <w:style w:type="paragraph" w:customStyle="1" w:styleId="8AF4B3B4ED2D40B5AD32586E20777542">
    <w:name w:val="8AF4B3B4ED2D40B5AD32586E20777542"/>
    <w:rsid w:val="004B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JPsejova</dc:creator>
  <cp:keywords/>
  <dc:description/>
  <cp:lastModifiedBy>JSilesova</cp:lastModifiedBy>
  <cp:revision>5</cp:revision>
  <dcterms:created xsi:type="dcterms:W3CDTF">2015-08-14T08:51:00Z</dcterms:created>
  <dcterms:modified xsi:type="dcterms:W3CDTF">2015-08-14T09:01:00Z</dcterms:modified>
</cp:coreProperties>
</file>